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0" w:line="240" w:lineRule="auto"/>
        <w:ind w:left="-1080" w:right="-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BU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TL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LETA D’INSCRIPCIÓ</w:t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EL MÚSIC EN ACCIÓ</w:t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POSTURA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 MOVIMENT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R A INSTRUMENTIST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rtl w:val="0"/>
        </w:rPr>
        <w:t xml:space="preserve">9 i 10 D’ABRIL 2016</w:t>
      </w:r>
    </w:p>
    <w:p w:rsidR="00000000" w:rsidDel="00000000" w:rsidP="00000000" w:rsidRDefault="00000000" w:rsidRPr="00000000">
      <w:pPr>
        <w:spacing w:after="0" w:before="0" w:line="360" w:lineRule="auto"/>
        <w:ind w:hanging="284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spacing w:line="480" w:lineRule="auto"/>
        <w:ind w:lef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spacing w:line="480" w:lineRule="auto"/>
        <w:ind w:lef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Nom:</w:t>
      </w:r>
    </w:p>
    <w:p w:rsidR="00000000" w:rsidDel="00000000" w:rsidP="00000000" w:rsidRDefault="00000000" w:rsidRPr="00000000">
      <w:pPr>
        <w:tabs>
          <w:tab w:val="left" w:pos="3780"/>
        </w:tabs>
        <w:spacing w:line="480" w:lineRule="auto"/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Llinatges:</w:t>
      </w:r>
    </w:p>
    <w:p w:rsidR="00000000" w:rsidDel="00000000" w:rsidP="00000000" w:rsidRDefault="00000000" w:rsidRPr="00000000">
      <w:pPr>
        <w:tabs>
          <w:tab w:val="left" w:pos="3780"/>
        </w:tabs>
        <w:spacing w:line="480" w:lineRule="auto"/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Adreça:</w:t>
      </w:r>
    </w:p>
    <w:p w:rsidR="00000000" w:rsidDel="00000000" w:rsidP="00000000" w:rsidRDefault="00000000" w:rsidRPr="00000000">
      <w:pPr>
        <w:tabs>
          <w:tab w:val="left" w:pos="3780"/>
        </w:tabs>
        <w:spacing w:line="480" w:lineRule="auto"/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Adreça electrònica:</w:t>
      </w:r>
    </w:p>
    <w:p w:rsidR="00000000" w:rsidDel="00000000" w:rsidP="00000000" w:rsidRDefault="00000000" w:rsidRPr="00000000">
      <w:pPr>
        <w:tabs>
          <w:tab w:val="left" w:pos="3780"/>
        </w:tabs>
        <w:spacing w:line="480" w:lineRule="auto"/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Telèfon de contacte:</w:t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color w:val="3366ff"/>
          <w:sz w:val="20"/>
          <w:szCs w:val="20"/>
          <w:rtl w:val="0"/>
        </w:rPr>
        <w:t xml:space="preserve">Especialitat instrumental: </w:t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color w:val="3366ff"/>
          <w:sz w:val="20"/>
          <w:szCs w:val="20"/>
          <w:rtl w:val="0"/>
        </w:rPr>
        <w:t xml:space="preserve">Si ets estudiant, digues el teu nivell d’estudis:</w:t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Fonts w:ascii="Arial" w:cs="Arial" w:eastAsia="Arial" w:hAnsi="Arial"/>
          <w:color w:val="3366ff"/>
          <w:sz w:val="20"/>
          <w:szCs w:val="20"/>
          <w:rtl w:val="0"/>
        </w:rPr>
        <w:t xml:space="preserve">Si ets professional, digues el teu lloc de treball:</w:t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righ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hanging="28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hanging="28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rtl w:val="0"/>
        </w:rPr>
        <w:t xml:space="preserve">INSCRIPCIONS:  fins al 6 d’abril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hanging="284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highlight w:val="white"/>
          <w:rtl w:val="0"/>
        </w:rPr>
        <w:t xml:space="preserve">Enviar butlleta d'inscripció com a arxiu adjunt a: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hyperlink r:id="rId5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cosimoviment@gmail.com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expositocarles@gmail.com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-284" w:firstLine="0"/>
        <w:contextualSpacing w:val="0"/>
        <w:jc w:val="both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-284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highlight w:val="white"/>
          <w:rtl w:val="0"/>
        </w:rPr>
        <w:t xml:space="preserve">PAGAMENT: Fer efectiu  l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highlight w:val="white"/>
          <w:rtl w:val="0"/>
        </w:rPr>
        <w:t xml:space="preserve">import de 50 € mitjançant un ingrés en el compte corrent: </w:t>
      </w:r>
    </w:p>
    <w:p w:rsidR="00000000" w:rsidDel="00000000" w:rsidP="00000000" w:rsidRDefault="00000000" w:rsidRPr="00000000">
      <w:pPr>
        <w:spacing w:after="0" w:before="0" w:line="360" w:lineRule="auto"/>
        <w:ind w:left="-284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highlight w:val="white"/>
          <w:rtl w:val="0"/>
        </w:rPr>
        <w:t xml:space="preserve">Caixa Colonya  ES49  2056   0006   3241    0200  0672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-28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-36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INFORMACIÓ </w:t>
      </w:r>
    </w:p>
    <w:p w:rsidR="00000000" w:rsidDel="00000000" w:rsidP="00000000" w:rsidRDefault="00000000" w:rsidRPr="00000000">
      <w:pPr>
        <w:tabs>
          <w:tab w:val="left" w:pos="3780"/>
        </w:tabs>
        <w:ind w:left="-36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CEEC-Centre d’Estudis d’Educació Corporal // 971 402 492  -  645 481 642</w:t>
      </w:r>
    </w:p>
    <w:p w:rsidR="00000000" w:rsidDel="00000000" w:rsidP="00000000" w:rsidRDefault="00000000" w:rsidRPr="00000000">
      <w:pPr>
        <w:tabs>
          <w:tab w:val="left" w:pos="3780"/>
        </w:tabs>
        <w:ind w:left="-36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Fisio Taddeo // 636825874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42" w:top="1134" w:left="1134" w:right="8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Questrial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75"/>
        <w:tab w:val="left" w:pos="1695"/>
        <w:tab w:val="center" w:pos="4549"/>
      </w:tabs>
      <w:spacing w:after="0" w:before="708" w:line="240" w:lineRule="auto"/>
      <w:contextualSpacing w:val="0"/>
      <w:jc w:val="both"/>
    </w:pPr>
    <w:r w:rsidDel="00000000" w:rsidR="00000000" w:rsidRPr="00000000">
      <w:drawing>
        <wp:inline distB="0" distT="0" distL="114300" distR="114300">
          <wp:extent cx="1543050" cy="285750"/>
          <wp:effectExtent b="0" l="0" r="0" t="0"/>
          <wp:docPr id="2" name="image04.jpg"/>
          <a:graphic>
            <a:graphicData uri="http://schemas.openxmlformats.org/drawingml/2006/picture">
              <pic:pic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050" cy="285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estrial" w:cs="Questrial" w:eastAsia="Questrial" w:hAnsi="Questrial"/>
        <w:b w:val="0"/>
        <w:sz w:val="20"/>
        <w:szCs w:val="20"/>
        <w:rtl w:val="0"/>
      </w:rPr>
      <w:tab/>
    </w:r>
    <w:r w:rsidDel="00000000" w:rsidR="00000000" w:rsidRPr="00000000">
      <w:drawing>
        <wp:inline distB="114300" distT="114300" distL="114300" distR="114300">
          <wp:extent cx="2026524" cy="759142"/>
          <wp:effectExtent b="0" l="0" r="0" t="0"/>
          <wp:docPr descr="taddeo.jpg" id="3" name="image05.jpg"/>
          <a:graphic>
            <a:graphicData uri="http://schemas.openxmlformats.org/drawingml/2006/picture">
              <pic:pic>
                <pic:nvPicPr>
                  <pic:cNvPr descr="taddeo.jpg" id="0" name="image0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6524" cy="7591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estrial" w:cs="Questrial" w:eastAsia="Questrial" w:hAnsi="Questrial"/>
        <w:b w:val="0"/>
        <w:sz w:val="20"/>
        <w:szCs w:val="20"/>
        <w:rtl w:val="0"/>
      </w:rPr>
      <w:tab/>
      <w:t xml:space="preserve"> </w:t>
    </w:r>
    <w:r w:rsidDel="00000000" w:rsidR="00000000" w:rsidRPr="00000000">
      <w:drawing>
        <wp:inline distB="114300" distT="114300" distL="114300" distR="114300">
          <wp:extent cx="1271588" cy="1271588"/>
          <wp:effectExtent b="0" l="0" r="0" t="0"/>
          <wp:docPr descr="8970268.jpg" id="1" name="image03.jpg"/>
          <a:graphic>
            <a:graphicData uri="http://schemas.openxmlformats.org/drawingml/2006/picture">
              <pic:pic>
                <pic:nvPicPr>
                  <pic:cNvPr descr="8970268.jpg" id="0" name="image0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588" cy="1271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estrial" w:cs="Questrial" w:eastAsia="Questrial" w:hAnsi="Questrial"/>
        <w:b w:val="0"/>
        <w:sz w:val="20"/>
        <w:szCs w:val="20"/>
        <w:rtl w:val="0"/>
      </w:rPr>
      <w:t xml:space="preserve"> </w:t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mailto:cosimoviment@gmail.com" TargetMode="External"/><Relationship Id="rId6" Type="http://schemas.openxmlformats.org/officeDocument/2006/relationships/hyperlink" Target="mailto:expositocarles@gmail.com" TargetMode="External"/><Relationship Id="rId7" Type="http://schemas.openxmlformats.org/officeDocument/2006/relationships/hyperlink" Target="mailto:expositocarles@gmail.com" TargetMode="External"/><Relationship Id="rId8" Type="http://schemas.openxmlformats.org/officeDocument/2006/relationships/hyperlink" Target="mailto:expositocarle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jpg"/><Relationship Id="rId2" Type="http://schemas.openxmlformats.org/officeDocument/2006/relationships/image" Target="media/image05.jpg"/><Relationship Id="rId3" Type="http://schemas.openxmlformats.org/officeDocument/2006/relationships/image" Target="media/image03.jpg"/></Relationships>
</file>